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180F" w14:textId="77777777" w:rsidR="00DD4CC9" w:rsidRDefault="00DD4CC9">
      <w:pPr>
        <w:pStyle w:val="Corpsdetexte"/>
        <w:rPr>
          <w:rFonts w:ascii="Times New Roman"/>
        </w:rPr>
      </w:pPr>
    </w:p>
    <w:p w14:paraId="4CD2CA2B" w14:textId="77777777" w:rsidR="00DD4CC9" w:rsidRDefault="00DD4CC9">
      <w:pPr>
        <w:pStyle w:val="Corpsdetexte"/>
        <w:rPr>
          <w:rFonts w:ascii="Times New Roman"/>
        </w:rPr>
      </w:pPr>
    </w:p>
    <w:p w14:paraId="4DA2C1D7" w14:textId="77777777" w:rsidR="00DD4CC9" w:rsidRDefault="00DD4CC9">
      <w:pPr>
        <w:pStyle w:val="Corpsdetexte"/>
        <w:rPr>
          <w:rFonts w:ascii="Times New Roman"/>
        </w:rPr>
      </w:pPr>
    </w:p>
    <w:p w14:paraId="77F3365C" w14:textId="77777777" w:rsidR="00DD4CC9" w:rsidRDefault="00DD4CC9">
      <w:pPr>
        <w:pStyle w:val="Corpsdetexte"/>
        <w:rPr>
          <w:rFonts w:ascii="Times New Roman"/>
        </w:rPr>
      </w:pPr>
    </w:p>
    <w:p w14:paraId="48795EC8" w14:textId="77777777" w:rsidR="00DD4CC9" w:rsidRDefault="00DD4CC9">
      <w:pPr>
        <w:pStyle w:val="Corpsdetexte"/>
        <w:spacing w:before="70"/>
        <w:rPr>
          <w:rFonts w:ascii="Times New Roman"/>
        </w:rPr>
      </w:pPr>
    </w:p>
    <w:p w14:paraId="73360621" w14:textId="77777777" w:rsidR="00DD4CC9" w:rsidRDefault="00000000">
      <w:pPr>
        <w:spacing w:line="276" w:lineRule="auto"/>
        <w:ind w:left="143" w:right="14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74DAF80" wp14:editId="4A5280E4">
                <wp:simplePos x="0" y="0"/>
                <wp:positionH relativeFrom="page">
                  <wp:posOffset>826008</wp:posOffset>
                </wp:positionH>
                <wp:positionV relativeFrom="paragraph">
                  <wp:posOffset>-780225</wp:posOffset>
                </wp:positionV>
                <wp:extent cx="5916295" cy="5092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6295" cy="509270"/>
                          <a:chOff x="0" y="0"/>
                          <a:chExt cx="5916295" cy="509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589788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880" h="309880">
                                <a:moveTo>
                                  <a:pt x="589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372"/>
                                </a:lnTo>
                                <a:lnTo>
                                  <a:pt x="5897626" y="309372"/>
                                </a:lnTo>
                                <a:lnTo>
                                  <a:pt x="589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1629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295" h="315595">
                                <a:moveTo>
                                  <a:pt x="5909805" y="0"/>
                                </a:moveTo>
                                <a:lnTo>
                                  <a:pt x="590372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5468"/>
                                </a:lnTo>
                                <a:lnTo>
                                  <a:pt x="6096" y="315468"/>
                                </a:lnTo>
                                <a:lnTo>
                                  <a:pt x="6096" y="6096"/>
                                </a:lnTo>
                                <a:lnTo>
                                  <a:pt x="5903722" y="6096"/>
                                </a:lnTo>
                                <a:lnTo>
                                  <a:pt x="5903722" y="315468"/>
                                </a:lnTo>
                                <a:lnTo>
                                  <a:pt x="5909805" y="315468"/>
                                </a:lnTo>
                                <a:lnTo>
                                  <a:pt x="5909805" y="6096"/>
                                </a:lnTo>
                                <a:lnTo>
                                  <a:pt x="5909805" y="0"/>
                                </a:lnTo>
                                <a:close/>
                              </a:path>
                              <a:path w="5916295" h="315595">
                                <a:moveTo>
                                  <a:pt x="5915914" y="6096"/>
                                </a:moveTo>
                                <a:lnTo>
                                  <a:pt x="5909818" y="6096"/>
                                </a:lnTo>
                                <a:lnTo>
                                  <a:pt x="5909818" y="315468"/>
                                </a:lnTo>
                                <a:lnTo>
                                  <a:pt x="5915914" y="315468"/>
                                </a:lnTo>
                                <a:lnTo>
                                  <a:pt x="591591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315468"/>
                            <a:ext cx="589788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880" h="181610">
                                <a:moveTo>
                                  <a:pt x="589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5897626" y="181355"/>
                                </a:lnTo>
                                <a:lnTo>
                                  <a:pt x="589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15467"/>
                            <a:ext cx="59162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295" h="194310">
                                <a:moveTo>
                                  <a:pt x="5915914" y="0"/>
                                </a:moveTo>
                                <a:lnTo>
                                  <a:pt x="5909818" y="0"/>
                                </a:lnTo>
                                <a:lnTo>
                                  <a:pt x="5909818" y="181305"/>
                                </a:lnTo>
                                <a:lnTo>
                                  <a:pt x="5909818" y="187401"/>
                                </a:lnTo>
                                <a:lnTo>
                                  <a:pt x="5909805" y="181356"/>
                                </a:lnTo>
                                <a:lnTo>
                                  <a:pt x="5909805" y="0"/>
                                </a:lnTo>
                                <a:lnTo>
                                  <a:pt x="5903722" y="0"/>
                                </a:lnTo>
                                <a:lnTo>
                                  <a:pt x="5903722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83" y="187452"/>
                                </a:lnTo>
                                <a:lnTo>
                                  <a:pt x="6083" y="193802"/>
                                </a:lnTo>
                                <a:lnTo>
                                  <a:pt x="5903722" y="193802"/>
                                </a:lnTo>
                                <a:lnTo>
                                  <a:pt x="5909818" y="193802"/>
                                </a:lnTo>
                                <a:lnTo>
                                  <a:pt x="5915914" y="193802"/>
                                </a:lnTo>
                                <a:lnTo>
                                  <a:pt x="5915914" y="187401"/>
                                </a:lnTo>
                                <a:lnTo>
                                  <a:pt x="5915914" y="181356"/>
                                </a:lnTo>
                                <a:lnTo>
                                  <a:pt x="591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6095"/>
                            <a:ext cx="589788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0A4B9" w14:textId="77777777" w:rsidR="00DD4CC9" w:rsidRDefault="00000000">
                              <w:pPr>
                                <w:spacing w:before="19"/>
                                <w:ind w:left="61" w:right="6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Fiche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Adulte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relais</w:t>
                              </w:r>
                            </w:p>
                            <w:p w14:paraId="24DC2879" w14:textId="77777777" w:rsidR="00DD4CC9" w:rsidRDefault="00DD4CC9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2D096693" w14:textId="77777777" w:rsidR="00DD4CC9" w:rsidRDefault="00000000">
                              <w:pPr>
                                <w:spacing w:before="1"/>
                                <w:ind w:right="6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Médiateur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Médiatrice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charge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DAF80" id="Group 1" o:spid="_x0000_s1026" style="position:absolute;left:0;text-align:left;margin-left:65.05pt;margin-top:-61.45pt;width:465.85pt;height:40.1pt;z-index:15728640;mso-wrap-distance-left:0;mso-wrap-distance-right:0;mso-position-horizontal-relative:page" coordsize="59162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">
                <v:shape id="Graphic 2" o:spid="_x0000_s1027" style="position:absolute;left:60;top:60;width:58979;height:3099;visibility:visible;mso-wrap-style:square;v-text-anchor:top" coordsize="589788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" path="m5897626,l,,,309372r5897626,l5897626,xe" fillcolor="#dfdfdf" stroked="f">
                  <v:path arrowok="t"/>
                </v:shape>
                <v:shape id="Graphic 3" o:spid="_x0000_s1028" style="position:absolute;width:59162;height:3155;visibility:visible;mso-wrap-style:square;v-text-anchor:top" coordsize="591629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" path="m5909805,r-6083,l6096,,,,,6096,,315468r6096,l6096,6096r5897626,l5903722,315468r6083,l5909805,6096r,-6096xem5915914,6096r-6096,l5909818,315468r6096,l5915914,6096xe" fillcolor="black" stroked="f">
                  <v:path arrowok="t"/>
                </v:shape>
                <v:shape id="Graphic 4" o:spid="_x0000_s1029" style="position:absolute;left:60;top:3154;width:58979;height:1816;visibility:visible;mso-wrap-style:square;v-text-anchor:top" coordsize="589788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" path="m5897626,l,,,181355r5897626,l5897626,xe" fillcolor="#dfdfdf" stroked="f">
                  <v:path arrowok="t"/>
                </v:shape>
                <v:shape id="Graphic 5" o:spid="_x0000_s1030" style="position:absolute;top:3154;width:59162;height:1943;visibility:visible;mso-wrap-style:square;v-text-anchor:top" coordsize="59162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" path="m5915914,r-6096,l5909818,181305r,6096l5909805,181356,5909805,r-6083,l5903722,181356r-5897626,l6096,,,,,181356r,6096l6083,187452r,6350l5903722,193802r6096,l5915914,193802r,-6401l5915914,181356,591591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60;top:60;width:58979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3A0A4B9" w14:textId="77777777" w:rsidR="00DD4CC9" w:rsidRDefault="00000000">
                        <w:pPr>
                          <w:spacing w:before="19"/>
                          <w:ind w:left="61" w:right="6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Fiche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poste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Adulte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relais</w:t>
                        </w:r>
                      </w:p>
                      <w:p w14:paraId="24DC2879" w14:textId="77777777" w:rsidR="00DD4CC9" w:rsidRDefault="00DD4CC9">
                        <w:pPr>
                          <w:spacing w:before="7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2D096693" w14:textId="77777777" w:rsidR="00DD4CC9" w:rsidRDefault="00000000">
                        <w:pPr>
                          <w:spacing w:before="1"/>
                          <w:ind w:right="6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Médiateur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ou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Médiatrice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charge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lien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social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i/>
          <w:sz w:val="20"/>
        </w:rPr>
        <w:t>Une Accorderie est un système local et gratuit d’échange de services entre habitants. Les échanges s’y font sur la base du temps, sans utilisation d’argent et selon la règle « 1h de service rendu = 1h de service reçu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». Les services échangés au sein de l’Accorderie sont divers et variés (bricolage, dépannage informatique, ménage, modelage, cours de langue ou de cuisine…). Les échanges de service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font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entre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deux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accordeur-e-s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mais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aussi entre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accordeur-e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un groupe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(sous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forme d’ateliers) ou entre un ou des accordeur-e et l’Accorderie.</w:t>
      </w:r>
    </w:p>
    <w:p w14:paraId="7A961A45" w14:textId="77777777" w:rsidR="00DD4CC9" w:rsidRDefault="00000000">
      <w:pPr>
        <w:pStyle w:val="Paragraphedeliste"/>
        <w:numPr>
          <w:ilvl w:val="0"/>
          <w:numId w:val="3"/>
        </w:numPr>
        <w:tabs>
          <w:tab w:val="left" w:pos="1209"/>
        </w:tabs>
        <w:spacing w:before="196" w:line="360" w:lineRule="auto"/>
        <w:ind w:right="14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 s’appuyant sur les valeurs d’égalité, de solidarité, de mixité sociale et de non- discrimination, l’Accorderie valorise les talents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et savoir-faire de chaque habitant, même les plus fragiles, favorisant leur confiance et leur estime d’eux-mêmes et développant leur conscience de leur pouvoir d’agir avec une attention aux publics en difficulté et aux habitants des quartiers prioritaires de la politique de la ville du 19</w:t>
      </w:r>
      <w:r>
        <w:rPr>
          <w:rFonts w:ascii="Arial" w:hAnsi="Arial"/>
          <w:i/>
          <w:sz w:val="20"/>
          <w:vertAlign w:val="superscript"/>
        </w:rPr>
        <w:t>ème</w:t>
      </w:r>
      <w:r>
        <w:rPr>
          <w:rFonts w:ascii="Arial" w:hAnsi="Arial"/>
          <w:i/>
          <w:sz w:val="20"/>
        </w:rPr>
        <w:t xml:space="preserve"> arrondissement.</w:t>
      </w:r>
    </w:p>
    <w:p w14:paraId="6B7AB3B0" w14:textId="77777777" w:rsidR="00DD4CC9" w:rsidRDefault="00000000">
      <w:pPr>
        <w:pStyle w:val="Paragraphedeliste"/>
        <w:numPr>
          <w:ilvl w:val="0"/>
          <w:numId w:val="3"/>
        </w:numPr>
        <w:tabs>
          <w:tab w:val="left" w:pos="1209"/>
        </w:tabs>
        <w:spacing w:before="1" w:line="360" w:lineRule="auto"/>
        <w:ind w:right="14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Les initiatives et réalisations au sein de l’Accorderie sont portées par des accordeur-e-s individuellement,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groupes ou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constitués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comités, et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soutenus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par le(s)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salarié(s), les accordeur-e-s portent aussi la gouvernance du projet étant majoritaires dans son Conseil </w:t>
      </w:r>
      <w:r>
        <w:rPr>
          <w:rFonts w:ascii="Arial" w:hAnsi="Arial"/>
          <w:i/>
          <w:spacing w:val="-2"/>
          <w:sz w:val="20"/>
        </w:rPr>
        <w:t>d’Administration.</w:t>
      </w:r>
    </w:p>
    <w:p w14:paraId="5D4C530F" w14:textId="77777777" w:rsidR="00DD4CC9" w:rsidRDefault="00DD4CC9">
      <w:pPr>
        <w:pStyle w:val="Corpsdetexte"/>
        <w:spacing w:before="1"/>
        <w:rPr>
          <w:rFonts w:ascii="Arial"/>
          <w:i/>
        </w:rPr>
      </w:pPr>
    </w:p>
    <w:p w14:paraId="541B447C" w14:textId="77777777" w:rsidR="00DD4CC9" w:rsidRDefault="00000000">
      <w:pPr>
        <w:pStyle w:val="Titre1"/>
        <w:jc w:val="both"/>
      </w:pPr>
      <w:r>
        <w:t>Missions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activités</w:t>
      </w:r>
    </w:p>
    <w:p w14:paraId="351F2150" w14:textId="77777777" w:rsidR="00DD4CC9" w:rsidRDefault="00DD4CC9">
      <w:pPr>
        <w:pStyle w:val="Corpsdetexte"/>
        <w:spacing w:before="4"/>
        <w:rPr>
          <w:rFonts w:ascii="Arial"/>
          <w:b/>
        </w:rPr>
      </w:pPr>
    </w:p>
    <w:p w14:paraId="064DD2DB" w14:textId="77777777" w:rsidR="00DD4CC9" w:rsidRDefault="00000000">
      <w:pPr>
        <w:pStyle w:val="Corpsdetexte"/>
        <w:ind w:left="143" w:right="140"/>
        <w:jc w:val="both"/>
      </w:pPr>
      <w:r>
        <w:t xml:space="preserve">Placé(e) sous la responsabilité de la référente ressource humaine et du Conseil d’Administration, la coordinatrice assure la responsabilité fonctionnelle. </w:t>
      </w:r>
      <w:proofErr w:type="spellStart"/>
      <w:r>
        <w:t>Le-a</w:t>
      </w:r>
      <w:proofErr w:type="spellEnd"/>
      <w:r>
        <w:t xml:space="preserve"> médiateur-</w:t>
      </w:r>
      <w:proofErr w:type="spellStart"/>
      <w:r>
        <w:t>trice</w:t>
      </w:r>
      <w:proofErr w:type="spellEnd"/>
      <w:r>
        <w:t xml:space="preserve"> </w:t>
      </w:r>
      <w:r>
        <w:rPr>
          <w:rFonts w:ascii="Arial" w:hAnsi="Arial"/>
          <w:b/>
          <w:i/>
          <w:u w:val="single"/>
        </w:rPr>
        <w:t>avec l’appui des</w:t>
      </w:r>
      <w:r>
        <w:rPr>
          <w:rFonts w:ascii="Arial" w:hAnsi="Arial"/>
          <w:b/>
          <w:i/>
          <w:spacing w:val="80"/>
        </w:rPr>
        <w:t xml:space="preserve"> </w:t>
      </w:r>
      <w:r>
        <w:rPr>
          <w:rFonts w:ascii="Arial" w:hAnsi="Arial"/>
          <w:b/>
          <w:i/>
          <w:u w:val="single"/>
        </w:rPr>
        <w:t>accordeur-e-s</w:t>
      </w:r>
      <w:r>
        <w:rPr>
          <w:rFonts w:ascii="Arial" w:hAnsi="Arial"/>
          <w:b/>
          <w:i/>
        </w:rPr>
        <w:t xml:space="preserve"> </w:t>
      </w:r>
      <w:r>
        <w:t>aura pour mission de :</w:t>
      </w:r>
    </w:p>
    <w:p w14:paraId="729ED866" w14:textId="77777777" w:rsidR="00DD4CC9" w:rsidRDefault="00DD4CC9">
      <w:pPr>
        <w:pStyle w:val="Corpsdetexte"/>
        <w:spacing w:before="116"/>
      </w:pPr>
    </w:p>
    <w:p w14:paraId="52E0ADC6" w14:textId="77777777" w:rsidR="00DD4CC9" w:rsidRDefault="00000000">
      <w:pPr>
        <w:pStyle w:val="Titre1"/>
        <w:numPr>
          <w:ilvl w:val="0"/>
          <w:numId w:val="2"/>
        </w:numPr>
        <w:tabs>
          <w:tab w:val="left" w:pos="364"/>
        </w:tabs>
        <w:ind w:hanging="165"/>
      </w:pPr>
      <w:r>
        <w:t>–</w:t>
      </w:r>
      <w:r>
        <w:rPr>
          <w:spacing w:val="-7"/>
        </w:rPr>
        <w:t xml:space="preserve"> </w:t>
      </w:r>
      <w:r>
        <w:t>Favoriser</w:t>
      </w:r>
      <w:r>
        <w:rPr>
          <w:spacing w:val="-5"/>
        </w:rPr>
        <w:t xml:space="preserve"> </w:t>
      </w:r>
      <w:r>
        <w:t>l’inscription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échanges</w:t>
      </w:r>
      <w:r>
        <w:rPr>
          <w:spacing w:val="-7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l’Accorderie</w:t>
      </w:r>
    </w:p>
    <w:p w14:paraId="1077745A" w14:textId="77777777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before="122" w:line="367" w:lineRule="auto"/>
        <w:ind w:right="144"/>
        <w:rPr>
          <w:sz w:val="20"/>
        </w:rPr>
      </w:pPr>
      <w:r>
        <w:rPr>
          <w:sz w:val="20"/>
        </w:rPr>
        <w:t>Participer</w:t>
      </w:r>
      <w:r>
        <w:rPr>
          <w:spacing w:val="40"/>
          <w:sz w:val="20"/>
        </w:rPr>
        <w:t xml:space="preserve"> </w:t>
      </w:r>
      <w:r>
        <w:rPr>
          <w:sz w:val="20"/>
        </w:rPr>
        <w:t>aux</w:t>
      </w:r>
      <w:r>
        <w:rPr>
          <w:spacing w:val="40"/>
          <w:sz w:val="20"/>
        </w:rPr>
        <w:t xml:space="preserve"> </w:t>
      </w:r>
      <w:r>
        <w:rPr>
          <w:sz w:val="20"/>
        </w:rPr>
        <w:t>actions</w:t>
      </w:r>
      <w:r>
        <w:rPr>
          <w:spacing w:val="40"/>
          <w:sz w:val="20"/>
        </w:rPr>
        <w:t xml:space="preserve"> </w:t>
      </w:r>
      <w:r>
        <w:rPr>
          <w:sz w:val="20"/>
        </w:rPr>
        <w:t>pour</w:t>
      </w:r>
      <w:r>
        <w:rPr>
          <w:spacing w:val="40"/>
          <w:sz w:val="20"/>
        </w:rPr>
        <w:t xml:space="preserve"> </w:t>
      </w:r>
      <w:r>
        <w:rPr>
          <w:sz w:val="20"/>
        </w:rPr>
        <w:t>faire</w:t>
      </w:r>
      <w:r>
        <w:rPr>
          <w:spacing w:val="40"/>
          <w:sz w:val="20"/>
        </w:rPr>
        <w:t xml:space="preserve"> </w:t>
      </w:r>
      <w:r>
        <w:rPr>
          <w:sz w:val="20"/>
        </w:rPr>
        <w:t>connaître</w:t>
      </w:r>
      <w:r>
        <w:rPr>
          <w:spacing w:val="40"/>
          <w:sz w:val="20"/>
        </w:rPr>
        <w:t xml:space="preserve"> </w:t>
      </w:r>
      <w:r>
        <w:rPr>
          <w:sz w:val="20"/>
        </w:rPr>
        <w:t>l’Accorderie</w:t>
      </w:r>
      <w:r>
        <w:rPr>
          <w:spacing w:val="40"/>
          <w:sz w:val="20"/>
        </w:rPr>
        <w:t xml:space="preserve"> </w:t>
      </w:r>
      <w:r>
        <w:rPr>
          <w:sz w:val="20"/>
        </w:rPr>
        <w:t>aux</w:t>
      </w:r>
      <w:r>
        <w:rPr>
          <w:spacing w:val="40"/>
          <w:sz w:val="20"/>
        </w:rPr>
        <w:t xml:space="preserve"> </w:t>
      </w:r>
      <w:r>
        <w:rPr>
          <w:sz w:val="20"/>
        </w:rPr>
        <w:t>habitants</w:t>
      </w:r>
      <w:r>
        <w:rPr>
          <w:spacing w:val="40"/>
          <w:sz w:val="20"/>
        </w:rPr>
        <w:t xml:space="preserve"> </w:t>
      </w:r>
      <w:r>
        <w:rPr>
          <w:sz w:val="20"/>
        </w:rPr>
        <w:t>et</w:t>
      </w:r>
      <w:r>
        <w:rPr>
          <w:spacing w:val="40"/>
          <w:sz w:val="20"/>
        </w:rPr>
        <w:t xml:space="preserve"> </w:t>
      </w:r>
      <w:r>
        <w:rPr>
          <w:sz w:val="20"/>
        </w:rPr>
        <w:t>favoriser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leur </w:t>
      </w:r>
      <w:r>
        <w:rPr>
          <w:spacing w:val="-2"/>
          <w:sz w:val="20"/>
        </w:rPr>
        <w:t>inscription.</w:t>
      </w:r>
    </w:p>
    <w:p w14:paraId="51B757FE" w14:textId="77777777" w:rsidR="00DD4CC9" w:rsidRDefault="00000000">
      <w:pPr>
        <w:pStyle w:val="Titre1"/>
        <w:numPr>
          <w:ilvl w:val="0"/>
          <w:numId w:val="2"/>
        </w:numPr>
        <w:tabs>
          <w:tab w:val="left" w:pos="384"/>
        </w:tabs>
        <w:spacing w:line="357" w:lineRule="auto"/>
        <w:ind w:left="143" w:right="144" w:firstLine="55"/>
      </w:pPr>
      <w:r>
        <w:t>– Favoriser les liens sociaux entre accordeur-e-s et dynamiser les échanges de service au</w:t>
      </w:r>
      <w:r>
        <w:rPr>
          <w:spacing w:val="40"/>
        </w:rPr>
        <w:t xml:space="preserve"> </w:t>
      </w:r>
      <w:r>
        <w:t>sein de l’Accorderie :</w:t>
      </w:r>
    </w:p>
    <w:p w14:paraId="01B78711" w14:textId="77777777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before="2" w:line="367" w:lineRule="auto"/>
        <w:ind w:right="143"/>
        <w:rPr>
          <w:sz w:val="20"/>
        </w:rPr>
      </w:pPr>
      <w:r>
        <w:rPr>
          <w:sz w:val="20"/>
        </w:rPr>
        <w:t>Avec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responsable,</w:t>
      </w:r>
      <w:r>
        <w:rPr>
          <w:spacing w:val="40"/>
          <w:sz w:val="20"/>
        </w:rPr>
        <w:t xml:space="preserve"> </w:t>
      </w:r>
      <w:r>
        <w:rPr>
          <w:sz w:val="20"/>
        </w:rPr>
        <w:t>former,</w:t>
      </w:r>
      <w:r>
        <w:rPr>
          <w:spacing w:val="40"/>
          <w:sz w:val="20"/>
        </w:rPr>
        <w:t xml:space="preserve"> </w:t>
      </w:r>
      <w:r>
        <w:rPr>
          <w:sz w:val="20"/>
        </w:rPr>
        <w:t>mobiliser</w:t>
      </w:r>
      <w:r>
        <w:rPr>
          <w:spacing w:val="40"/>
          <w:sz w:val="20"/>
        </w:rPr>
        <w:t xml:space="preserve"> </w:t>
      </w:r>
      <w:r>
        <w:rPr>
          <w:sz w:val="20"/>
        </w:rPr>
        <w:t>et</w:t>
      </w:r>
      <w:r>
        <w:rPr>
          <w:spacing w:val="40"/>
          <w:sz w:val="20"/>
        </w:rPr>
        <w:t xml:space="preserve"> </w:t>
      </w:r>
      <w:r>
        <w:rPr>
          <w:sz w:val="20"/>
        </w:rPr>
        <w:t>accompagner</w:t>
      </w:r>
      <w:r>
        <w:rPr>
          <w:spacing w:val="40"/>
          <w:sz w:val="20"/>
        </w:rPr>
        <w:t xml:space="preserve"> </w:t>
      </w:r>
      <w:r>
        <w:rPr>
          <w:sz w:val="20"/>
        </w:rPr>
        <w:t>l’implication</w:t>
      </w:r>
      <w:r>
        <w:rPr>
          <w:spacing w:val="40"/>
          <w:sz w:val="20"/>
        </w:rPr>
        <w:t xml:space="preserve"> </w:t>
      </w:r>
      <w:r>
        <w:rPr>
          <w:sz w:val="20"/>
        </w:rPr>
        <w:t>des</w:t>
      </w:r>
      <w:r>
        <w:rPr>
          <w:spacing w:val="40"/>
          <w:sz w:val="20"/>
        </w:rPr>
        <w:t xml:space="preserve"> </w:t>
      </w:r>
      <w:r>
        <w:rPr>
          <w:sz w:val="20"/>
        </w:rPr>
        <w:t>accordeurs</w:t>
      </w:r>
      <w:r>
        <w:rPr>
          <w:spacing w:val="40"/>
          <w:sz w:val="20"/>
        </w:rPr>
        <w:t xml:space="preserve"> </w:t>
      </w:r>
      <w:r>
        <w:rPr>
          <w:sz w:val="20"/>
        </w:rPr>
        <w:t>individuellement ou au sein des comités, et dans la réalisation de tâches ponctuelles ;</w:t>
      </w:r>
    </w:p>
    <w:p w14:paraId="78C537D7" w14:textId="77777777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line="362" w:lineRule="auto"/>
        <w:ind w:right="140"/>
        <w:rPr>
          <w:sz w:val="20"/>
        </w:rPr>
      </w:pPr>
      <w:r>
        <w:rPr>
          <w:sz w:val="20"/>
        </w:rPr>
        <w:t>Accompagner</w:t>
      </w:r>
      <w:r>
        <w:rPr>
          <w:spacing w:val="33"/>
          <w:sz w:val="20"/>
        </w:rPr>
        <w:t xml:space="preserve"> </w:t>
      </w:r>
      <w:r>
        <w:rPr>
          <w:sz w:val="20"/>
        </w:rPr>
        <w:t>les</w:t>
      </w:r>
      <w:r>
        <w:rPr>
          <w:spacing w:val="35"/>
          <w:sz w:val="20"/>
        </w:rPr>
        <w:t xml:space="preserve"> </w:t>
      </w:r>
      <w:r>
        <w:rPr>
          <w:sz w:val="20"/>
        </w:rPr>
        <w:t>accordeur-e-s</w:t>
      </w:r>
      <w:r>
        <w:rPr>
          <w:spacing w:val="34"/>
          <w:sz w:val="20"/>
        </w:rPr>
        <w:t xml:space="preserve"> </w:t>
      </w:r>
      <w:r>
        <w:rPr>
          <w:sz w:val="20"/>
        </w:rPr>
        <w:t>dans</w:t>
      </w:r>
      <w:r>
        <w:rPr>
          <w:spacing w:val="34"/>
          <w:sz w:val="20"/>
        </w:rPr>
        <w:t xml:space="preserve"> </w:t>
      </w:r>
      <w:r>
        <w:rPr>
          <w:sz w:val="20"/>
        </w:rPr>
        <w:t>l’utilisation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l’espace</w:t>
      </w:r>
      <w:r>
        <w:rPr>
          <w:spacing w:val="32"/>
          <w:sz w:val="20"/>
        </w:rPr>
        <w:t xml:space="preserve"> </w:t>
      </w:r>
      <w:r>
        <w:rPr>
          <w:sz w:val="20"/>
        </w:rPr>
        <w:t>membre</w:t>
      </w:r>
      <w:r>
        <w:rPr>
          <w:spacing w:val="80"/>
          <w:sz w:val="20"/>
        </w:rPr>
        <w:t xml:space="preserve"> </w:t>
      </w:r>
      <w:r>
        <w:rPr>
          <w:sz w:val="20"/>
        </w:rPr>
        <w:t>et</w:t>
      </w:r>
      <w:r>
        <w:rPr>
          <w:spacing w:val="32"/>
          <w:sz w:val="20"/>
        </w:rPr>
        <w:t xml:space="preserve"> </w:t>
      </w:r>
      <w:r>
        <w:rPr>
          <w:sz w:val="20"/>
        </w:rPr>
        <w:t>favoriser</w:t>
      </w:r>
      <w:r>
        <w:rPr>
          <w:spacing w:val="33"/>
          <w:sz w:val="20"/>
        </w:rPr>
        <w:t xml:space="preserve"> </w:t>
      </w:r>
      <w:r>
        <w:rPr>
          <w:sz w:val="20"/>
        </w:rPr>
        <w:t>leur mise en relation pour les échanges de services ;</w:t>
      </w:r>
    </w:p>
    <w:p w14:paraId="40FC3ACE" w14:textId="77777777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before="3"/>
        <w:rPr>
          <w:sz w:val="20"/>
        </w:rPr>
      </w:pPr>
      <w:r>
        <w:rPr>
          <w:sz w:val="20"/>
        </w:rPr>
        <w:t>Favoriser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mise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place</w:t>
      </w:r>
      <w:r>
        <w:rPr>
          <w:spacing w:val="-6"/>
          <w:sz w:val="20"/>
        </w:rPr>
        <w:t xml:space="preserve"> </w:t>
      </w:r>
      <w:r>
        <w:rPr>
          <w:sz w:val="20"/>
        </w:rPr>
        <w:t>d’ateliers</w:t>
      </w:r>
      <w:r>
        <w:rPr>
          <w:spacing w:val="-6"/>
          <w:sz w:val="20"/>
        </w:rPr>
        <w:t xml:space="preserve"> </w:t>
      </w:r>
      <w:r>
        <w:rPr>
          <w:sz w:val="20"/>
        </w:rPr>
        <w:t>collectifs,</w:t>
      </w:r>
      <w:r>
        <w:rPr>
          <w:spacing w:val="-8"/>
          <w:sz w:val="20"/>
        </w:rPr>
        <w:t xml:space="preserve"> </w:t>
      </w:r>
      <w:r>
        <w:rPr>
          <w:sz w:val="20"/>
        </w:rPr>
        <w:t>faciliter</w:t>
      </w:r>
      <w:r>
        <w:rPr>
          <w:spacing w:val="-5"/>
          <w:sz w:val="20"/>
        </w:rPr>
        <w:t xml:space="preserve"> </w:t>
      </w:r>
      <w:r>
        <w:rPr>
          <w:sz w:val="20"/>
        </w:rPr>
        <w:t>leur</w:t>
      </w:r>
      <w:r>
        <w:rPr>
          <w:spacing w:val="-7"/>
          <w:sz w:val="20"/>
        </w:rPr>
        <w:t xml:space="preserve"> </w:t>
      </w:r>
      <w:r>
        <w:rPr>
          <w:sz w:val="20"/>
        </w:rPr>
        <w:t>organisation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leur</w:t>
      </w:r>
      <w:r>
        <w:rPr>
          <w:spacing w:val="-6"/>
          <w:sz w:val="20"/>
        </w:rPr>
        <w:t xml:space="preserve"> </w:t>
      </w:r>
      <w:r>
        <w:rPr>
          <w:sz w:val="20"/>
        </w:rPr>
        <w:t>logistique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2768B971" w14:textId="77777777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before="119" w:line="367" w:lineRule="auto"/>
        <w:ind w:right="143"/>
        <w:rPr>
          <w:sz w:val="20"/>
        </w:rPr>
      </w:pPr>
      <w:r>
        <w:rPr>
          <w:sz w:val="20"/>
        </w:rPr>
        <w:t>Participer</w:t>
      </w:r>
      <w:r>
        <w:rPr>
          <w:spacing w:val="40"/>
          <w:sz w:val="20"/>
        </w:rPr>
        <w:t xml:space="preserve"> </w:t>
      </w:r>
      <w:r>
        <w:rPr>
          <w:sz w:val="20"/>
        </w:rPr>
        <w:t>dans</w:t>
      </w:r>
      <w:r>
        <w:rPr>
          <w:spacing w:val="40"/>
          <w:sz w:val="20"/>
        </w:rPr>
        <w:t xml:space="preserve"> </w:t>
      </w:r>
      <w:r>
        <w:rPr>
          <w:sz w:val="20"/>
        </w:rPr>
        <w:t>l’organisation</w:t>
      </w:r>
      <w:r>
        <w:rPr>
          <w:spacing w:val="40"/>
          <w:sz w:val="20"/>
        </w:rPr>
        <w:t xml:space="preserve"> </w:t>
      </w:r>
      <w:r>
        <w:rPr>
          <w:sz w:val="20"/>
        </w:rPr>
        <w:t>d’évènements conviviaux :</w:t>
      </w:r>
      <w:r>
        <w:rPr>
          <w:spacing w:val="40"/>
          <w:sz w:val="20"/>
        </w:rPr>
        <w:t xml:space="preserve"> </w:t>
      </w:r>
      <w:r>
        <w:rPr>
          <w:sz w:val="20"/>
        </w:rPr>
        <w:t>rencontres,</w:t>
      </w:r>
      <w:r>
        <w:rPr>
          <w:spacing w:val="40"/>
          <w:sz w:val="20"/>
        </w:rPr>
        <w:t xml:space="preserve"> </w:t>
      </w:r>
      <w:r>
        <w:rPr>
          <w:sz w:val="20"/>
        </w:rPr>
        <w:t>cafés</w:t>
      </w:r>
      <w:r>
        <w:rPr>
          <w:spacing w:val="40"/>
          <w:sz w:val="20"/>
        </w:rPr>
        <w:t xml:space="preserve"> </w:t>
      </w:r>
      <w:r>
        <w:rPr>
          <w:sz w:val="20"/>
        </w:rPr>
        <w:t>papote</w:t>
      </w:r>
      <w:r>
        <w:rPr>
          <w:spacing w:val="40"/>
          <w:sz w:val="20"/>
        </w:rPr>
        <w:t xml:space="preserve"> </w:t>
      </w:r>
      <w:r>
        <w:rPr>
          <w:sz w:val="20"/>
        </w:rPr>
        <w:t>et</w:t>
      </w:r>
      <w:r>
        <w:rPr>
          <w:spacing w:val="40"/>
          <w:sz w:val="20"/>
        </w:rPr>
        <w:t xml:space="preserve"> </w:t>
      </w:r>
      <w:r>
        <w:rPr>
          <w:sz w:val="20"/>
        </w:rPr>
        <w:t>autres initiatives favorisant l’implication et la participation des accordeur-e-s.</w:t>
      </w:r>
    </w:p>
    <w:p w14:paraId="779EFE43" w14:textId="77777777" w:rsidR="00DD4CC9" w:rsidRDefault="00DD4CC9">
      <w:pPr>
        <w:pStyle w:val="Corpsdetexte"/>
        <w:spacing w:before="110"/>
      </w:pPr>
    </w:p>
    <w:p w14:paraId="298D44DB" w14:textId="77777777" w:rsidR="00DD4CC9" w:rsidRDefault="00000000">
      <w:pPr>
        <w:pStyle w:val="Titre1"/>
        <w:numPr>
          <w:ilvl w:val="0"/>
          <w:numId w:val="2"/>
        </w:numPr>
        <w:tabs>
          <w:tab w:val="left" w:pos="308"/>
        </w:tabs>
        <w:ind w:left="308" w:hanging="165"/>
      </w:pPr>
      <w:r>
        <w:t>–</w:t>
      </w:r>
      <w:r>
        <w:rPr>
          <w:spacing w:val="-6"/>
        </w:rPr>
        <w:t xml:space="preserve"> </w:t>
      </w:r>
      <w:r>
        <w:t>Renforcer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dynamiques</w:t>
      </w:r>
      <w:r>
        <w:rPr>
          <w:spacing w:val="-5"/>
        </w:rPr>
        <w:t xml:space="preserve"> </w:t>
      </w:r>
      <w:r>
        <w:t>locales</w:t>
      </w:r>
      <w:r>
        <w:rPr>
          <w:spacing w:val="-1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quartiers</w:t>
      </w:r>
      <w:r>
        <w:rPr>
          <w:spacing w:val="-4"/>
        </w:rPr>
        <w:t xml:space="preserve"> </w:t>
      </w:r>
      <w:r>
        <w:t>prioritaires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B974A6B" w14:textId="661CD43B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before="121" w:line="367" w:lineRule="auto"/>
        <w:ind w:right="138"/>
        <w:rPr>
          <w:sz w:val="20"/>
        </w:rPr>
      </w:pPr>
      <w:r>
        <w:rPr>
          <w:sz w:val="20"/>
        </w:rPr>
        <w:t>Favoriser le rayonnement et</w:t>
      </w:r>
      <w:r>
        <w:rPr>
          <w:spacing w:val="40"/>
          <w:sz w:val="20"/>
        </w:rPr>
        <w:t xml:space="preserve"> </w:t>
      </w:r>
      <w:r>
        <w:rPr>
          <w:sz w:val="20"/>
        </w:rPr>
        <w:t>la vie des antennes ou permanences de l’Accorderie sur les quartiers prioritaires Algérie</w:t>
      </w:r>
      <w:r w:rsidR="00385585">
        <w:rPr>
          <w:sz w:val="20"/>
        </w:rPr>
        <w:t xml:space="preserve"> et Nantes/Barbanègre</w:t>
      </w:r>
      <w:r>
        <w:rPr>
          <w:sz w:val="20"/>
        </w:rPr>
        <w:t xml:space="preserve"> ;</w:t>
      </w:r>
    </w:p>
    <w:p w14:paraId="660EC1F0" w14:textId="77777777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line="222" w:lineRule="exact"/>
        <w:rPr>
          <w:sz w:val="20"/>
        </w:rPr>
      </w:pPr>
      <w:r>
        <w:rPr>
          <w:sz w:val="20"/>
        </w:rPr>
        <w:t>S'assurer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bonne</w:t>
      </w:r>
      <w:r>
        <w:rPr>
          <w:spacing w:val="-3"/>
          <w:sz w:val="20"/>
        </w:rPr>
        <w:t xml:space="preserve"> </w:t>
      </w:r>
      <w:r>
        <w:rPr>
          <w:sz w:val="20"/>
        </w:rPr>
        <w:t>gestion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locaux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leur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accessibilité</w:t>
      </w:r>
    </w:p>
    <w:p w14:paraId="5F32F093" w14:textId="77777777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before="119"/>
        <w:rPr>
          <w:sz w:val="20"/>
        </w:rPr>
      </w:pPr>
      <w:r>
        <w:rPr>
          <w:sz w:val="20"/>
        </w:rPr>
        <w:t>Mobiliser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compétences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talents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accordeur-e-</w:t>
      </w:r>
      <w:r>
        <w:rPr>
          <w:spacing w:val="-10"/>
          <w:sz w:val="20"/>
        </w:rPr>
        <w:t>s</w:t>
      </w:r>
    </w:p>
    <w:p w14:paraId="40440FD1" w14:textId="77777777" w:rsidR="00DD4CC9" w:rsidRDefault="00DD4CC9">
      <w:pPr>
        <w:pStyle w:val="Paragraphedeliste"/>
        <w:rPr>
          <w:sz w:val="20"/>
        </w:rPr>
        <w:sectPr w:rsidR="00DD4CC9">
          <w:type w:val="continuous"/>
          <w:pgSz w:w="11910" w:h="16840"/>
          <w:pgMar w:top="1080" w:right="1275" w:bottom="280" w:left="1275" w:header="720" w:footer="720" w:gutter="0"/>
          <w:cols w:space="720"/>
        </w:sectPr>
      </w:pPr>
    </w:p>
    <w:p w14:paraId="0E1FABA8" w14:textId="77777777" w:rsidR="00DD4CC9" w:rsidRDefault="00000000">
      <w:pPr>
        <w:pStyle w:val="Titre1"/>
        <w:numPr>
          <w:ilvl w:val="0"/>
          <w:numId w:val="2"/>
        </w:numPr>
        <w:tabs>
          <w:tab w:val="left" w:pos="308"/>
        </w:tabs>
        <w:spacing w:before="71"/>
        <w:ind w:left="308" w:hanging="165"/>
      </w:pPr>
      <w:r>
        <w:lastRenderedPageBreak/>
        <w:t>–</w:t>
      </w:r>
      <w:r>
        <w:rPr>
          <w:spacing w:val="-4"/>
        </w:rPr>
        <w:t xml:space="preserve"> </w:t>
      </w:r>
      <w:r>
        <w:t>Venir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responsable</w:t>
      </w:r>
      <w:r>
        <w:rPr>
          <w:spacing w:val="48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tâches</w:t>
      </w:r>
      <w:r>
        <w:rPr>
          <w:spacing w:val="-5"/>
        </w:rPr>
        <w:t xml:space="preserve"> </w:t>
      </w:r>
      <w:r>
        <w:t>transverses</w:t>
      </w:r>
      <w:r>
        <w:rPr>
          <w:spacing w:val="-5"/>
        </w:rPr>
        <w:t xml:space="preserve"> </w:t>
      </w:r>
      <w:r>
        <w:t>courantes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l'Accorderie</w:t>
      </w:r>
    </w:p>
    <w:p w14:paraId="700900A1" w14:textId="77777777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before="122"/>
        <w:rPr>
          <w:sz w:val="20"/>
        </w:rPr>
      </w:pPr>
      <w:r>
        <w:rPr>
          <w:sz w:val="20"/>
        </w:rPr>
        <w:t>Participer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42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réalisation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newsletters,</w:t>
      </w:r>
      <w:r>
        <w:rPr>
          <w:spacing w:val="-5"/>
          <w:sz w:val="20"/>
        </w:rPr>
        <w:t xml:space="preserve"> </w:t>
      </w:r>
      <w:r>
        <w:rPr>
          <w:sz w:val="20"/>
        </w:rPr>
        <w:t>courriers,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etc…</w:t>
      </w:r>
    </w:p>
    <w:p w14:paraId="246A0DF6" w14:textId="77777777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before="119"/>
        <w:rPr>
          <w:sz w:val="20"/>
        </w:rPr>
      </w:pPr>
      <w:r>
        <w:rPr>
          <w:sz w:val="20"/>
        </w:rPr>
        <w:t>Renseigner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outils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mesure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indicateurs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résultat,</w:t>
      </w:r>
    </w:p>
    <w:p w14:paraId="13A65862" w14:textId="77777777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before="119"/>
        <w:rPr>
          <w:sz w:val="20"/>
        </w:rPr>
      </w:pPr>
      <w:r>
        <w:rPr>
          <w:sz w:val="20"/>
        </w:rPr>
        <w:t>Prendre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charge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gestion</w:t>
      </w:r>
      <w:r>
        <w:rPr>
          <w:spacing w:val="-5"/>
          <w:sz w:val="20"/>
        </w:rPr>
        <w:t xml:space="preserve"> </w:t>
      </w:r>
      <w:r>
        <w:rPr>
          <w:sz w:val="20"/>
        </w:rPr>
        <w:t>informatisée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inscriptions</w:t>
      </w:r>
    </w:p>
    <w:p w14:paraId="6F995C0C" w14:textId="77777777" w:rsidR="00DD4CC9" w:rsidRDefault="00DD4CC9">
      <w:pPr>
        <w:pStyle w:val="Corpsdetexte"/>
      </w:pPr>
    </w:p>
    <w:p w14:paraId="696D3E41" w14:textId="77777777" w:rsidR="00DD4CC9" w:rsidRDefault="00DD4CC9">
      <w:pPr>
        <w:pStyle w:val="Corpsdetexte"/>
        <w:spacing w:before="4"/>
      </w:pPr>
    </w:p>
    <w:p w14:paraId="1EFA343C" w14:textId="77777777" w:rsidR="00DD4CC9" w:rsidRDefault="00000000">
      <w:pPr>
        <w:pStyle w:val="Titre1"/>
        <w:numPr>
          <w:ilvl w:val="0"/>
          <w:numId w:val="2"/>
        </w:numPr>
        <w:tabs>
          <w:tab w:val="left" w:pos="308"/>
        </w:tabs>
        <w:ind w:left="308" w:hanging="165"/>
      </w:pPr>
      <w:r>
        <w:t>–</w:t>
      </w:r>
      <w:r>
        <w:rPr>
          <w:spacing w:val="-4"/>
        </w:rPr>
        <w:t xml:space="preserve"> </w:t>
      </w:r>
      <w:proofErr w:type="spellStart"/>
      <w:r>
        <w:t>Etre</w:t>
      </w:r>
      <w:proofErr w:type="spellEnd"/>
      <w:r>
        <w:rPr>
          <w:spacing w:val="-6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dynamique</w:t>
      </w:r>
      <w:r>
        <w:rPr>
          <w:spacing w:val="-6"/>
        </w:rPr>
        <w:t xml:space="preserve"> </w:t>
      </w:r>
      <w:r>
        <w:t>d'acquérir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nouveau</w:t>
      </w:r>
      <w:r>
        <w:rPr>
          <w:spacing w:val="-4"/>
        </w:rPr>
        <w:t xml:space="preserve"> </w:t>
      </w:r>
      <w:r>
        <w:rPr>
          <w:spacing w:val="-2"/>
        </w:rPr>
        <w:t>savoir</w:t>
      </w:r>
    </w:p>
    <w:p w14:paraId="7FB2957E" w14:textId="77777777" w:rsidR="00DD4CC9" w:rsidRDefault="00000000">
      <w:pPr>
        <w:pStyle w:val="Paragraphedeliste"/>
        <w:numPr>
          <w:ilvl w:val="1"/>
          <w:numId w:val="2"/>
        </w:numPr>
        <w:tabs>
          <w:tab w:val="left" w:pos="1209"/>
        </w:tabs>
        <w:spacing w:before="121" w:line="362" w:lineRule="auto"/>
        <w:ind w:right="144"/>
        <w:rPr>
          <w:sz w:val="20"/>
        </w:rPr>
      </w:pPr>
      <w:r>
        <w:rPr>
          <w:sz w:val="20"/>
        </w:rPr>
        <w:t>Participer aux formations proposées dans le cadre</w:t>
      </w:r>
      <w:r>
        <w:rPr>
          <w:spacing w:val="80"/>
          <w:sz w:val="20"/>
        </w:rPr>
        <w:t xml:space="preserve"> </w:t>
      </w:r>
      <w:r>
        <w:rPr>
          <w:sz w:val="20"/>
        </w:rPr>
        <w:t>de la fonction adulte relais et pour la connaissance des fondamentaux de l'Accorderie</w:t>
      </w:r>
    </w:p>
    <w:p w14:paraId="011E0FB8" w14:textId="77777777" w:rsidR="00DD4CC9" w:rsidRDefault="00DD4CC9">
      <w:pPr>
        <w:pStyle w:val="Corpsdetexte"/>
        <w:spacing w:before="119"/>
      </w:pPr>
    </w:p>
    <w:p w14:paraId="794DAC94" w14:textId="77777777" w:rsidR="00DD4CC9" w:rsidRDefault="00000000">
      <w:pPr>
        <w:ind w:left="143"/>
        <w:rPr>
          <w:sz w:val="20"/>
        </w:rPr>
      </w:pPr>
      <w:r>
        <w:rPr>
          <w:rFonts w:ascii="Arial" w:hAnsi="Arial"/>
          <w:b/>
          <w:sz w:val="20"/>
        </w:rPr>
        <w:t>SAVOIRS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FAIRE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70"/>
          <w:w w:val="150"/>
          <w:sz w:val="20"/>
        </w:rPr>
        <w:t xml:space="preserve"> </w:t>
      </w:r>
      <w:r>
        <w:rPr>
          <w:sz w:val="20"/>
        </w:rPr>
        <w:t>animation</w:t>
      </w:r>
      <w:r>
        <w:rPr>
          <w:spacing w:val="-1"/>
          <w:sz w:val="20"/>
        </w:rPr>
        <w:t xml:space="preserve"> </w:t>
      </w:r>
      <w:r>
        <w:rPr>
          <w:sz w:val="20"/>
        </w:rPr>
        <w:t>d'activités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réunions</w:t>
      </w:r>
    </w:p>
    <w:p w14:paraId="33E2A673" w14:textId="77777777" w:rsidR="00DD4CC9" w:rsidRDefault="00000000">
      <w:pPr>
        <w:pStyle w:val="Corpsdetexte"/>
        <w:spacing w:before="115" w:line="357" w:lineRule="auto"/>
        <w:ind w:left="143" w:right="62"/>
        <w:rPr>
          <w:rFonts w:ascii="Arial" w:hAnsi="Arial"/>
          <w:b/>
        </w:rPr>
      </w:pPr>
      <w:r>
        <w:rPr>
          <w:rFonts w:ascii="Arial" w:hAnsi="Arial"/>
          <w:b/>
        </w:rPr>
        <w:t>SAVOIRS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ETRE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r>
        <w:t>sens de l’observation et de l’écoute ; bonne expression orale et écrite ;</w:t>
      </w:r>
      <w:r>
        <w:rPr>
          <w:spacing w:val="40"/>
        </w:rPr>
        <w:t xml:space="preserve"> </w:t>
      </w:r>
      <w:r>
        <w:t>adaptabilité et réactivité ; savoir travailler en collaboration avec la coordinatrice et avec les accordeurs</w:t>
      </w:r>
      <w:r>
        <w:rPr>
          <w:rFonts w:ascii="Arial" w:hAnsi="Arial"/>
          <w:b/>
        </w:rPr>
        <w:t>.</w:t>
      </w:r>
    </w:p>
    <w:p w14:paraId="19185263" w14:textId="77777777" w:rsidR="00DD4CC9" w:rsidRDefault="00DD4CC9">
      <w:pPr>
        <w:pStyle w:val="Corpsdetexte"/>
        <w:spacing w:before="120"/>
        <w:rPr>
          <w:rFonts w:ascii="Arial"/>
          <w:b/>
        </w:rPr>
      </w:pPr>
    </w:p>
    <w:p w14:paraId="551D53D0" w14:textId="77777777" w:rsidR="00DD4CC9" w:rsidRDefault="00000000">
      <w:pPr>
        <w:ind w:left="143"/>
        <w:rPr>
          <w:sz w:val="20"/>
        </w:rPr>
      </w:pPr>
      <w:r>
        <w:rPr>
          <w:rFonts w:ascii="Arial" w:hAnsi="Arial"/>
          <w:b/>
          <w:sz w:val="20"/>
        </w:rPr>
        <w:t>Diplôme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qualification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Niveau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(bac)</w:t>
      </w:r>
    </w:p>
    <w:p w14:paraId="61254713" w14:textId="77777777" w:rsidR="00DD4CC9" w:rsidRDefault="00DD4CC9">
      <w:pPr>
        <w:pStyle w:val="Corpsdetexte"/>
      </w:pPr>
    </w:p>
    <w:p w14:paraId="6E248F0C" w14:textId="77777777" w:rsidR="00DD4CC9" w:rsidRDefault="00DD4CC9">
      <w:pPr>
        <w:pStyle w:val="Corpsdetexte"/>
        <w:spacing w:before="6"/>
      </w:pPr>
    </w:p>
    <w:p w14:paraId="0B90B5D3" w14:textId="77777777" w:rsidR="00DD4CC9" w:rsidRDefault="00000000">
      <w:pPr>
        <w:pStyle w:val="Corpsdetexte"/>
        <w:spacing w:line="367" w:lineRule="auto"/>
        <w:ind w:left="143"/>
      </w:pPr>
      <w:r>
        <w:rPr>
          <w:rFonts w:ascii="Arial" w:hAnsi="Arial"/>
          <w:b/>
        </w:rPr>
        <w:t>Expérience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requise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74"/>
        </w:rPr>
        <w:t xml:space="preserve"> </w:t>
      </w:r>
      <w:r>
        <w:t>associative,</w:t>
      </w:r>
      <w:r>
        <w:rPr>
          <w:spacing w:val="75"/>
        </w:rPr>
        <w:t xml:space="preserve"> </w:t>
      </w:r>
      <w:r>
        <w:t>bonne</w:t>
      </w:r>
      <w:r>
        <w:rPr>
          <w:spacing w:val="75"/>
        </w:rPr>
        <w:t xml:space="preserve"> </w:t>
      </w:r>
      <w:r>
        <w:t>connaissance</w:t>
      </w:r>
      <w:r>
        <w:rPr>
          <w:spacing w:val="75"/>
        </w:rPr>
        <w:t xml:space="preserve"> </w:t>
      </w:r>
      <w:r>
        <w:t>des</w:t>
      </w:r>
      <w:r>
        <w:rPr>
          <w:spacing w:val="76"/>
        </w:rPr>
        <w:t xml:space="preserve"> </w:t>
      </w:r>
      <w:r>
        <w:t>outils</w:t>
      </w:r>
      <w:r>
        <w:rPr>
          <w:spacing w:val="76"/>
        </w:rPr>
        <w:t xml:space="preserve"> </w:t>
      </w:r>
      <w:r>
        <w:t>informatiques</w:t>
      </w:r>
      <w:r>
        <w:rPr>
          <w:spacing w:val="77"/>
        </w:rPr>
        <w:t xml:space="preserve"> </w:t>
      </w:r>
      <w:r>
        <w:t>(</w:t>
      </w:r>
      <w:proofErr w:type="spellStart"/>
      <w:r>
        <w:t>word</w:t>
      </w:r>
      <w:proofErr w:type="spellEnd"/>
      <w:r>
        <w:t>,</w:t>
      </w:r>
      <w:r>
        <w:rPr>
          <w:spacing w:val="75"/>
        </w:rPr>
        <w:t xml:space="preserve"> </w:t>
      </w:r>
      <w:proofErr w:type="spellStart"/>
      <w:r>
        <w:t>excel</w:t>
      </w:r>
      <w:proofErr w:type="spellEnd"/>
      <w:r>
        <w:t xml:space="preserve">, </w:t>
      </w:r>
      <w:proofErr w:type="gramStart"/>
      <w:r>
        <w:t>messagerie….</w:t>
      </w:r>
      <w:proofErr w:type="gramEnd"/>
      <w:r>
        <w:t>.) gestion de base de données.</w:t>
      </w:r>
    </w:p>
    <w:p w14:paraId="499C19DF" w14:textId="77777777" w:rsidR="00DD4CC9" w:rsidRDefault="00DD4CC9">
      <w:pPr>
        <w:pStyle w:val="Corpsdetexte"/>
        <w:spacing w:before="112"/>
      </w:pPr>
    </w:p>
    <w:p w14:paraId="04995F06" w14:textId="77777777" w:rsidR="00DD4CC9" w:rsidRDefault="00000000">
      <w:pPr>
        <w:pStyle w:val="Corpsdetexte"/>
        <w:spacing w:line="364" w:lineRule="auto"/>
        <w:ind w:left="143" w:right="112"/>
      </w:pPr>
      <w:r>
        <w:rPr>
          <w:rFonts w:ascii="Arial" w:hAnsi="Arial"/>
          <w:b/>
        </w:rPr>
        <w:t>Conditions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: </w:t>
      </w:r>
      <w:r>
        <w:t xml:space="preserve">CDD de </w:t>
      </w:r>
      <w:proofErr w:type="gramStart"/>
      <w:r>
        <w:t>trois ans maximum</w:t>
      </w:r>
      <w:proofErr w:type="gramEnd"/>
      <w:r>
        <w:t xml:space="preserve"> à 35 h / semaine du lundi au vendredi de 10 h 30 à 18 h 30 en incluant ponctuellement des modifications (soirée et les weekends).</w:t>
      </w:r>
    </w:p>
    <w:p w14:paraId="0ADF28F2" w14:textId="77777777" w:rsidR="00DD4CC9" w:rsidRDefault="00DD4CC9">
      <w:pPr>
        <w:pStyle w:val="Corpsdetexte"/>
        <w:spacing w:before="115"/>
      </w:pPr>
    </w:p>
    <w:p w14:paraId="2E32957F" w14:textId="580CB613" w:rsidR="00DD4CC9" w:rsidRDefault="00000000">
      <w:pPr>
        <w:pStyle w:val="Titre1"/>
      </w:pPr>
      <w:r>
        <w:t>Poste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pourvoir</w:t>
      </w:r>
      <w:r>
        <w:rPr>
          <w:spacing w:val="-6"/>
        </w:rPr>
        <w:t xml:space="preserve"> </w:t>
      </w:r>
      <w:r>
        <w:t>début</w:t>
      </w:r>
      <w:r>
        <w:rPr>
          <w:spacing w:val="-5"/>
        </w:rPr>
        <w:t xml:space="preserve"> </w:t>
      </w:r>
      <w:r w:rsidR="00BF1C49">
        <w:t>décembre 2025</w:t>
      </w:r>
      <w:r>
        <w:rPr>
          <w:spacing w:val="-4"/>
        </w:rPr>
        <w:t>.</w:t>
      </w:r>
    </w:p>
    <w:p w14:paraId="659DEAD9" w14:textId="77777777" w:rsidR="00DD4CC9" w:rsidRDefault="00DD4CC9">
      <w:pPr>
        <w:pStyle w:val="Corpsdetexte"/>
        <w:spacing w:before="228"/>
        <w:rPr>
          <w:rFonts w:ascii="Arial"/>
          <w:b/>
        </w:rPr>
      </w:pPr>
    </w:p>
    <w:p w14:paraId="76476C22" w14:textId="77777777" w:rsidR="00DD4CC9" w:rsidRDefault="00000000">
      <w:pPr>
        <w:pStyle w:val="Corpsdetexte"/>
        <w:spacing w:before="1" w:line="367" w:lineRule="auto"/>
        <w:ind w:left="143"/>
      </w:pPr>
      <w:r>
        <w:rPr>
          <w:rFonts w:ascii="Arial" w:hAnsi="Arial"/>
          <w:b/>
        </w:rPr>
        <w:t>Salaire</w:t>
      </w:r>
      <w:r>
        <w:rPr>
          <w:rFonts w:ascii="Arial" w:hAnsi="Arial"/>
          <w:b/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652,50</w:t>
      </w:r>
      <w:r>
        <w:rPr>
          <w:spacing w:val="40"/>
        </w:rPr>
        <w:t xml:space="preserve"> </w:t>
      </w:r>
      <w:r>
        <w:t>€</w:t>
      </w:r>
      <w:r>
        <w:rPr>
          <w:spacing w:val="40"/>
        </w:rPr>
        <w:t xml:space="preserve"> </w:t>
      </w:r>
      <w:r>
        <w:t>bruts</w:t>
      </w:r>
      <w:r>
        <w:rPr>
          <w:spacing w:val="40"/>
        </w:rPr>
        <w:t xml:space="preserve"> </w:t>
      </w:r>
      <w:r>
        <w:t>mensuels</w:t>
      </w:r>
      <w:r>
        <w:rPr>
          <w:spacing w:val="40"/>
        </w:rPr>
        <w:t xml:space="preserve"> </w:t>
      </w:r>
      <w:r>
        <w:t>+</w:t>
      </w:r>
      <w:r>
        <w:rPr>
          <w:spacing w:val="40"/>
        </w:rPr>
        <w:t xml:space="preserve"> </w:t>
      </w:r>
      <w:r>
        <w:t>50%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titre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transport</w:t>
      </w:r>
      <w:r>
        <w:rPr>
          <w:spacing w:val="40"/>
        </w:rPr>
        <w:t xml:space="preserve"> </w:t>
      </w:r>
      <w:r>
        <w:t>+</w:t>
      </w:r>
      <w:r>
        <w:rPr>
          <w:spacing w:val="40"/>
        </w:rPr>
        <w:t xml:space="preserve"> </w:t>
      </w:r>
      <w:r>
        <w:t>mutuelle+</w:t>
      </w:r>
      <w:r>
        <w:rPr>
          <w:spacing w:val="40"/>
        </w:rPr>
        <w:t xml:space="preserve"> </w:t>
      </w:r>
      <w:r>
        <w:t>tickets</w:t>
      </w:r>
      <w:r>
        <w:rPr>
          <w:spacing w:val="40"/>
        </w:rPr>
        <w:t xml:space="preserve"> </w:t>
      </w:r>
      <w:r>
        <w:t>restaurant, convention collective de l'animation</w:t>
      </w:r>
    </w:p>
    <w:p w14:paraId="2D0C445F" w14:textId="77777777" w:rsidR="00DD4CC9" w:rsidRDefault="00DD4CC9">
      <w:pPr>
        <w:pStyle w:val="Corpsdetexte"/>
        <w:spacing w:before="112"/>
      </w:pPr>
    </w:p>
    <w:p w14:paraId="4AA7B944" w14:textId="77777777" w:rsidR="00DD4CC9" w:rsidRDefault="00000000">
      <w:pPr>
        <w:pStyle w:val="Corpsdetexte"/>
        <w:ind w:left="143"/>
      </w:pPr>
      <w:r>
        <w:rPr>
          <w:rFonts w:ascii="Arial" w:hAnsi="Arial"/>
          <w:b/>
        </w:rPr>
        <w:t>Local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7"/>
        </w:rPr>
        <w:t xml:space="preserve"> </w:t>
      </w:r>
      <w:r>
        <w:t>Paris</w:t>
      </w:r>
      <w:r>
        <w:rPr>
          <w:spacing w:val="-5"/>
        </w:rPr>
        <w:t xml:space="preserve"> </w:t>
      </w:r>
      <w:r>
        <w:t>19</w:t>
      </w:r>
      <w:r>
        <w:rPr>
          <w:vertAlign w:val="superscript"/>
        </w:rPr>
        <w:t>ème</w:t>
      </w:r>
      <w:r>
        <w:rPr>
          <w:spacing w:val="-5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déplacements</w:t>
      </w:r>
      <w:r>
        <w:rPr>
          <w:spacing w:val="-2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l'arrondissement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ponctuellement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Paris.</w:t>
      </w:r>
    </w:p>
    <w:p w14:paraId="1F7B4DDB" w14:textId="77777777" w:rsidR="00DD4CC9" w:rsidRDefault="00DD4CC9">
      <w:pPr>
        <w:pStyle w:val="Corpsdetexte"/>
      </w:pPr>
    </w:p>
    <w:p w14:paraId="58669077" w14:textId="77777777" w:rsidR="00DD4CC9" w:rsidRDefault="00DD4CC9">
      <w:pPr>
        <w:pStyle w:val="Corpsdetexte"/>
        <w:spacing w:before="6"/>
      </w:pPr>
    </w:p>
    <w:p w14:paraId="71C11120" w14:textId="77777777" w:rsidR="00DD4CC9" w:rsidRDefault="00000000">
      <w:pPr>
        <w:pStyle w:val="Titre1"/>
        <w:spacing w:line="360" w:lineRule="auto"/>
        <w:ind w:right="62"/>
      </w:pPr>
      <w:r>
        <w:t>Conditions</w:t>
      </w:r>
      <w:r>
        <w:rPr>
          <w:spacing w:val="75"/>
        </w:rPr>
        <w:t xml:space="preserve"> </w:t>
      </w:r>
      <w:r>
        <w:t>d’éligibilité (merci</w:t>
      </w:r>
      <w:r>
        <w:rPr>
          <w:spacing w:val="75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ne</w:t>
      </w:r>
      <w:r>
        <w:rPr>
          <w:spacing w:val="75"/>
        </w:rPr>
        <w:t xml:space="preserve"> </w:t>
      </w:r>
      <w:r>
        <w:t>pas</w:t>
      </w:r>
      <w:r>
        <w:rPr>
          <w:spacing w:val="75"/>
        </w:rPr>
        <w:t xml:space="preserve"> </w:t>
      </w:r>
      <w:r>
        <w:t>postuler</w:t>
      </w:r>
      <w:r>
        <w:rPr>
          <w:spacing w:val="74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vous</w:t>
      </w:r>
      <w:r>
        <w:rPr>
          <w:spacing w:val="75"/>
        </w:rPr>
        <w:t xml:space="preserve"> </w:t>
      </w:r>
      <w:r>
        <w:t>ne</w:t>
      </w:r>
      <w:r>
        <w:rPr>
          <w:spacing w:val="75"/>
        </w:rPr>
        <w:t xml:space="preserve"> </w:t>
      </w:r>
      <w:r>
        <w:t>remplissez</w:t>
      </w:r>
      <w:r>
        <w:rPr>
          <w:spacing w:val="77"/>
        </w:rPr>
        <w:t xml:space="preserve"> </w:t>
      </w:r>
      <w:r>
        <w:t>pas</w:t>
      </w:r>
      <w:r>
        <w:rPr>
          <w:spacing w:val="75"/>
        </w:rPr>
        <w:t xml:space="preserve"> </w:t>
      </w:r>
      <w:r>
        <w:t>toutes</w:t>
      </w:r>
      <w:r>
        <w:rPr>
          <w:spacing w:val="75"/>
        </w:rPr>
        <w:t xml:space="preserve"> </w:t>
      </w:r>
      <w:r>
        <w:t>les conditions) :</w:t>
      </w:r>
    </w:p>
    <w:p w14:paraId="16BAE80C" w14:textId="77777777" w:rsidR="00DD4CC9" w:rsidRDefault="00DD4CC9">
      <w:pPr>
        <w:pStyle w:val="Corpsdetexte"/>
        <w:spacing w:before="120"/>
        <w:rPr>
          <w:rFonts w:ascii="Arial"/>
          <w:b/>
        </w:rPr>
      </w:pPr>
    </w:p>
    <w:p w14:paraId="1B64CBBC" w14:textId="77777777" w:rsidR="00DD4CC9" w:rsidRDefault="00000000">
      <w:pPr>
        <w:pStyle w:val="Paragraphedeliste"/>
        <w:numPr>
          <w:ilvl w:val="0"/>
          <w:numId w:val="1"/>
        </w:numPr>
        <w:tabs>
          <w:tab w:val="left" w:pos="862"/>
        </w:tabs>
        <w:ind w:left="862" w:hanging="359"/>
        <w:jc w:val="both"/>
        <w:rPr>
          <w:sz w:val="20"/>
        </w:rPr>
      </w:pPr>
      <w:proofErr w:type="gramStart"/>
      <w:r>
        <w:rPr>
          <w:sz w:val="20"/>
        </w:rPr>
        <w:t>être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âgé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26</w:t>
      </w:r>
      <w:r>
        <w:rPr>
          <w:spacing w:val="-1"/>
          <w:sz w:val="20"/>
        </w:rPr>
        <w:t xml:space="preserve"> </w:t>
      </w:r>
      <w:r>
        <w:rPr>
          <w:sz w:val="20"/>
        </w:rPr>
        <w:t>ans</w:t>
      </w:r>
      <w:r>
        <w:rPr>
          <w:spacing w:val="1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moins,</w:t>
      </w:r>
    </w:p>
    <w:p w14:paraId="04E8A7B1" w14:textId="77777777" w:rsidR="00DD4CC9" w:rsidRDefault="00000000">
      <w:pPr>
        <w:pStyle w:val="Paragraphedeliste"/>
        <w:numPr>
          <w:ilvl w:val="0"/>
          <w:numId w:val="1"/>
        </w:numPr>
        <w:tabs>
          <w:tab w:val="left" w:pos="863"/>
        </w:tabs>
        <w:spacing w:before="120" w:line="367" w:lineRule="auto"/>
        <w:ind w:right="147"/>
        <w:jc w:val="both"/>
        <w:rPr>
          <w:sz w:val="20"/>
        </w:rPr>
      </w:pPr>
      <w:proofErr w:type="gramStart"/>
      <w:r>
        <w:rPr>
          <w:sz w:val="20"/>
        </w:rPr>
        <w:t>être</w:t>
      </w:r>
      <w:proofErr w:type="gramEnd"/>
      <w:r>
        <w:rPr>
          <w:sz w:val="20"/>
        </w:rPr>
        <w:t xml:space="preserve"> sans emploi (ou bénéficier d'un contrat d'accompagnement dans l'emploi ou d'un contrat </w:t>
      </w:r>
      <w:r>
        <w:rPr>
          <w:spacing w:val="-2"/>
          <w:sz w:val="20"/>
        </w:rPr>
        <w:t>d'avenir),</w:t>
      </w:r>
    </w:p>
    <w:p w14:paraId="6C75F436" w14:textId="77777777" w:rsidR="00DD4CC9" w:rsidRDefault="00000000">
      <w:pPr>
        <w:pStyle w:val="Paragraphedeliste"/>
        <w:numPr>
          <w:ilvl w:val="0"/>
          <w:numId w:val="1"/>
        </w:numPr>
        <w:tabs>
          <w:tab w:val="left" w:pos="863"/>
        </w:tabs>
        <w:spacing w:line="367" w:lineRule="auto"/>
        <w:ind w:right="137"/>
        <w:jc w:val="both"/>
        <w:rPr>
          <w:sz w:val="20"/>
        </w:rPr>
      </w:pPr>
      <w:proofErr w:type="gramStart"/>
      <w:r>
        <w:rPr>
          <w:sz w:val="20"/>
        </w:rPr>
        <w:t>résider</w:t>
      </w:r>
      <w:proofErr w:type="gramEnd"/>
      <w:r>
        <w:rPr>
          <w:sz w:val="20"/>
        </w:rPr>
        <w:t xml:space="preserve"> dans un quartier réglementaire d'un contrat de ville d'Île-de-France dont l'accessibilité avec le lieu de travail est aisée. (Veuillez </w:t>
      </w:r>
      <w:proofErr w:type="gramStart"/>
      <w:r>
        <w:rPr>
          <w:sz w:val="20"/>
        </w:rPr>
        <w:t>consulter:</w:t>
      </w:r>
      <w:proofErr w:type="gramEnd"/>
      <w:r>
        <w:rPr>
          <w:sz w:val="20"/>
        </w:rPr>
        <w:t xml:space="preserve"> </w:t>
      </w:r>
      <w:hyperlink r:id="rId5">
        <w:r>
          <w:rPr>
            <w:color w:val="0000FF"/>
            <w:sz w:val="20"/>
            <w:u w:val="single" w:color="0000FF"/>
          </w:rPr>
          <w:t>http://sig.ville.gouv.fr/recherche-adresses-</w:t>
        </w:r>
      </w:hyperlink>
      <w:r>
        <w:rPr>
          <w:color w:val="0000FF"/>
          <w:sz w:val="20"/>
        </w:rPr>
        <w:t xml:space="preserve"> </w:t>
      </w:r>
      <w:hyperlink r:id="rId6">
        <w:proofErr w:type="spellStart"/>
        <w:r>
          <w:rPr>
            <w:color w:val="0000FF"/>
            <w:spacing w:val="-2"/>
            <w:sz w:val="20"/>
            <w:u w:val="single" w:color="0000FF"/>
          </w:rPr>
          <w:t>qp-polville</w:t>
        </w:r>
        <w:proofErr w:type="spellEnd"/>
      </w:hyperlink>
    </w:p>
    <w:p w14:paraId="04269D54" w14:textId="77777777" w:rsidR="00DD4CC9" w:rsidRDefault="00DD4CC9">
      <w:pPr>
        <w:pStyle w:val="Corpsdetexte"/>
      </w:pPr>
    </w:p>
    <w:p w14:paraId="586E4D98" w14:textId="77777777" w:rsidR="00DD4CC9" w:rsidRDefault="00DD4CC9">
      <w:pPr>
        <w:pStyle w:val="Corpsdetexte"/>
        <w:spacing w:before="80"/>
      </w:pPr>
    </w:p>
    <w:p w14:paraId="1AA3B542" w14:textId="77777777" w:rsidR="00DD4CC9" w:rsidRDefault="00000000">
      <w:pPr>
        <w:spacing w:before="1"/>
        <w:ind w:left="14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Envoyer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+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lettre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motivation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4"/>
          <w:sz w:val="20"/>
        </w:rPr>
        <w:t xml:space="preserve"> </w:t>
      </w:r>
      <w:hyperlink r:id="rId7">
        <w:r>
          <w:rPr>
            <w:rFonts w:ascii="Arial" w:hAnsi="Arial"/>
            <w:b/>
            <w:color w:val="0000FF"/>
            <w:spacing w:val="-2"/>
            <w:sz w:val="20"/>
            <w:u w:val="single" w:color="0000FF"/>
          </w:rPr>
          <w:t>accorderie19recrutement@gmail.com</w:t>
        </w:r>
      </w:hyperlink>
    </w:p>
    <w:p w14:paraId="156D742E" w14:textId="77777777" w:rsidR="00DD4CC9" w:rsidRDefault="00DD4CC9">
      <w:pPr>
        <w:pStyle w:val="Corpsdetexte"/>
        <w:spacing w:before="228"/>
        <w:rPr>
          <w:rFonts w:ascii="Arial"/>
          <w:b/>
        </w:rPr>
      </w:pPr>
    </w:p>
    <w:p w14:paraId="230EBBF7" w14:textId="77777777" w:rsidR="00DD4CC9" w:rsidRDefault="00000000">
      <w:pPr>
        <w:ind w:left="143"/>
        <w:rPr>
          <w:rFonts w:ascii="Arial"/>
          <w:b/>
          <w:sz w:val="20"/>
        </w:rPr>
      </w:pPr>
      <w:r>
        <w:rPr>
          <w:rFonts w:ascii="Arial"/>
          <w:b/>
          <w:sz w:val="20"/>
        </w:rPr>
        <w:t>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PAS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APPELER</w:t>
      </w:r>
    </w:p>
    <w:sectPr w:rsidR="00DD4CC9">
      <w:pgSz w:w="11910" w:h="16840"/>
      <w:pgMar w:top="11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163"/>
    <w:multiLevelType w:val="hybridMultilevel"/>
    <w:tmpl w:val="ADE265A6"/>
    <w:lvl w:ilvl="0" w:tplc="3132D644">
      <w:start w:val="1"/>
      <w:numFmt w:val="decimal"/>
      <w:lvlText w:val="%1"/>
      <w:lvlJc w:val="left"/>
      <w:pPr>
        <w:ind w:left="364" w:hanging="16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160DA9E">
      <w:numFmt w:val="bullet"/>
      <w:lvlText w:val="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97D2E382">
      <w:numFmt w:val="bullet"/>
      <w:lvlText w:val="•"/>
      <w:lvlJc w:val="left"/>
      <w:pPr>
        <w:ind w:left="2106" w:hanging="360"/>
      </w:pPr>
      <w:rPr>
        <w:rFonts w:hint="default"/>
        <w:lang w:val="fr-FR" w:eastAsia="en-US" w:bidi="ar-SA"/>
      </w:rPr>
    </w:lvl>
    <w:lvl w:ilvl="3" w:tplc="7F382158">
      <w:numFmt w:val="bullet"/>
      <w:lvlText w:val="•"/>
      <w:lvlJc w:val="left"/>
      <w:pPr>
        <w:ind w:left="3012" w:hanging="360"/>
      </w:pPr>
      <w:rPr>
        <w:rFonts w:hint="default"/>
        <w:lang w:val="fr-FR" w:eastAsia="en-US" w:bidi="ar-SA"/>
      </w:rPr>
    </w:lvl>
    <w:lvl w:ilvl="4" w:tplc="8738F1F6">
      <w:numFmt w:val="bullet"/>
      <w:lvlText w:val="•"/>
      <w:lvlJc w:val="left"/>
      <w:pPr>
        <w:ind w:left="3918" w:hanging="360"/>
      </w:pPr>
      <w:rPr>
        <w:rFonts w:hint="default"/>
        <w:lang w:val="fr-FR" w:eastAsia="en-US" w:bidi="ar-SA"/>
      </w:rPr>
    </w:lvl>
    <w:lvl w:ilvl="5" w:tplc="2D56890A">
      <w:numFmt w:val="bullet"/>
      <w:lvlText w:val="•"/>
      <w:lvlJc w:val="left"/>
      <w:pPr>
        <w:ind w:left="4825" w:hanging="360"/>
      </w:pPr>
      <w:rPr>
        <w:rFonts w:hint="default"/>
        <w:lang w:val="fr-FR" w:eastAsia="en-US" w:bidi="ar-SA"/>
      </w:rPr>
    </w:lvl>
    <w:lvl w:ilvl="6" w:tplc="A55C6E24">
      <w:numFmt w:val="bullet"/>
      <w:lvlText w:val="•"/>
      <w:lvlJc w:val="left"/>
      <w:pPr>
        <w:ind w:left="5731" w:hanging="360"/>
      </w:pPr>
      <w:rPr>
        <w:rFonts w:hint="default"/>
        <w:lang w:val="fr-FR" w:eastAsia="en-US" w:bidi="ar-SA"/>
      </w:rPr>
    </w:lvl>
    <w:lvl w:ilvl="7" w:tplc="FB28E60E">
      <w:numFmt w:val="bullet"/>
      <w:lvlText w:val="•"/>
      <w:lvlJc w:val="left"/>
      <w:pPr>
        <w:ind w:left="6637" w:hanging="360"/>
      </w:pPr>
      <w:rPr>
        <w:rFonts w:hint="default"/>
        <w:lang w:val="fr-FR" w:eastAsia="en-US" w:bidi="ar-SA"/>
      </w:rPr>
    </w:lvl>
    <w:lvl w:ilvl="8" w:tplc="245666A2">
      <w:numFmt w:val="bullet"/>
      <w:lvlText w:val="•"/>
      <w:lvlJc w:val="left"/>
      <w:pPr>
        <w:ind w:left="754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1E74C7E"/>
    <w:multiLevelType w:val="hybridMultilevel"/>
    <w:tmpl w:val="962EF9A4"/>
    <w:lvl w:ilvl="0" w:tplc="D46A69FA">
      <w:numFmt w:val="bullet"/>
      <w:lvlText w:val=""/>
      <w:lvlJc w:val="left"/>
      <w:pPr>
        <w:ind w:left="12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0EC706A">
      <w:numFmt w:val="bullet"/>
      <w:lvlText w:val="•"/>
      <w:lvlJc w:val="left"/>
      <w:pPr>
        <w:ind w:left="2015" w:hanging="360"/>
      </w:pPr>
      <w:rPr>
        <w:rFonts w:hint="default"/>
        <w:lang w:val="fr-FR" w:eastAsia="en-US" w:bidi="ar-SA"/>
      </w:rPr>
    </w:lvl>
    <w:lvl w:ilvl="2" w:tplc="1786B7D2">
      <w:numFmt w:val="bullet"/>
      <w:lvlText w:val="•"/>
      <w:lvlJc w:val="left"/>
      <w:pPr>
        <w:ind w:left="2831" w:hanging="360"/>
      </w:pPr>
      <w:rPr>
        <w:rFonts w:hint="default"/>
        <w:lang w:val="fr-FR" w:eastAsia="en-US" w:bidi="ar-SA"/>
      </w:rPr>
    </w:lvl>
    <w:lvl w:ilvl="3" w:tplc="67047FDA">
      <w:numFmt w:val="bullet"/>
      <w:lvlText w:val="•"/>
      <w:lvlJc w:val="left"/>
      <w:pPr>
        <w:ind w:left="3646" w:hanging="360"/>
      </w:pPr>
      <w:rPr>
        <w:rFonts w:hint="default"/>
        <w:lang w:val="fr-FR" w:eastAsia="en-US" w:bidi="ar-SA"/>
      </w:rPr>
    </w:lvl>
    <w:lvl w:ilvl="4" w:tplc="53265C6E">
      <w:numFmt w:val="bullet"/>
      <w:lvlText w:val="•"/>
      <w:lvlJc w:val="left"/>
      <w:pPr>
        <w:ind w:left="4462" w:hanging="360"/>
      </w:pPr>
      <w:rPr>
        <w:rFonts w:hint="default"/>
        <w:lang w:val="fr-FR" w:eastAsia="en-US" w:bidi="ar-SA"/>
      </w:rPr>
    </w:lvl>
    <w:lvl w:ilvl="5" w:tplc="596025C0">
      <w:numFmt w:val="bullet"/>
      <w:lvlText w:val="•"/>
      <w:lvlJc w:val="left"/>
      <w:pPr>
        <w:ind w:left="5278" w:hanging="360"/>
      </w:pPr>
      <w:rPr>
        <w:rFonts w:hint="default"/>
        <w:lang w:val="fr-FR" w:eastAsia="en-US" w:bidi="ar-SA"/>
      </w:rPr>
    </w:lvl>
    <w:lvl w:ilvl="6" w:tplc="A49A15E8">
      <w:numFmt w:val="bullet"/>
      <w:lvlText w:val="•"/>
      <w:lvlJc w:val="left"/>
      <w:pPr>
        <w:ind w:left="6093" w:hanging="360"/>
      </w:pPr>
      <w:rPr>
        <w:rFonts w:hint="default"/>
        <w:lang w:val="fr-FR" w:eastAsia="en-US" w:bidi="ar-SA"/>
      </w:rPr>
    </w:lvl>
    <w:lvl w:ilvl="7" w:tplc="C3F04444">
      <w:numFmt w:val="bullet"/>
      <w:lvlText w:val="•"/>
      <w:lvlJc w:val="left"/>
      <w:pPr>
        <w:ind w:left="6909" w:hanging="360"/>
      </w:pPr>
      <w:rPr>
        <w:rFonts w:hint="default"/>
        <w:lang w:val="fr-FR" w:eastAsia="en-US" w:bidi="ar-SA"/>
      </w:rPr>
    </w:lvl>
    <w:lvl w:ilvl="8" w:tplc="738EA008">
      <w:numFmt w:val="bullet"/>
      <w:lvlText w:val="•"/>
      <w:lvlJc w:val="left"/>
      <w:pPr>
        <w:ind w:left="772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51B557B"/>
    <w:multiLevelType w:val="hybridMultilevel"/>
    <w:tmpl w:val="5016AF66"/>
    <w:lvl w:ilvl="0" w:tplc="51FED74C">
      <w:numFmt w:val="bullet"/>
      <w:lvlText w:val="-"/>
      <w:lvlJc w:val="left"/>
      <w:pPr>
        <w:ind w:left="86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07C3892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A398A716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92A096DE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3B64DBD2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BE9845D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63E23024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643E161A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2676C692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num w:numId="1" w16cid:durableId="505023628">
    <w:abstractNumId w:val="2"/>
  </w:num>
  <w:num w:numId="2" w16cid:durableId="1777827405">
    <w:abstractNumId w:val="0"/>
  </w:num>
  <w:num w:numId="3" w16cid:durableId="51684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C9"/>
    <w:rsid w:val="00385585"/>
    <w:rsid w:val="00BF1C49"/>
    <w:rsid w:val="00CE4F7D"/>
    <w:rsid w:val="00D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E257"/>
  <w15:docId w15:val="{9DEFBC21-A004-428A-9692-CF642C8A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20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orderie19recruteme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g.ville.gouv.fr/recherche-adresses-qp-polville" TargetMode="External"/><Relationship Id="rId5" Type="http://schemas.openxmlformats.org/officeDocument/2006/relationships/hyperlink" Target="http://sig.ville.gouv.fr/recherche-adresses-qp-polvil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</dc:title>
  <dc:creator>SEVERINE</dc:creator>
  <cp:lastModifiedBy>Salarié2</cp:lastModifiedBy>
  <cp:revision>2</cp:revision>
  <cp:lastPrinted>2025-10-15T15:28:00Z</cp:lastPrinted>
  <dcterms:created xsi:type="dcterms:W3CDTF">2025-10-15T17:07:00Z</dcterms:created>
  <dcterms:modified xsi:type="dcterms:W3CDTF">2025-10-15T17:07:00Z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2010</vt:lpwstr>
  </property>
</Properties>
</file>